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809" w:rsidRPr="00AA2135" w:rsidRDefault="00AA2135">
      <w:pPr>
        <w:rPr>
          <w:rFonts w:ascii="Segoe Script" w:hAnsi="Segoe Script"/>
          <w:b/>
          <w:sz w:val="60"/>
        </w:rPr>
      </w:pPr>
      <w:r w:rsidRPr="00AA2135">
        <w:rPr>
          <w:rFonts w:ascii="Segoe Script" w:hAnsi="Segoe Script"/>
          <w:b/>
          <w:sz w:val="60"/>
        </w:rPr>
        <w:t xml:space="preserve">Pentecost – </w:t>
      </w:r>
      <w:proofErr w:type="spellStart"/>
      <w:r w:rsidRPr="00AA2135">
        <w:rPr>
          <w:rFonts w:ascii="Segoe Script" w:hAnsi="Segoe Script"/>
          <w:b/>
          <w:sz w:val="60"/>
        </w:rPr>
        <w:t>Wordle</w:t>
      </w:r>
      <w:proofErr w:type="spellEnd"/>
      <w:r w:rsidRPr="00AA2135">
        <w:rPr>
          <w:rFonts w:ascii="Segoe Script" w:hAnsi="Segoe Script"/>
          <w:b/>
          <w:sz w:val="60"/>
        </w:rPr>
        <w:t xml:space="preserve"> Activity</w:t>
      </w:r>
    </w:p>
    <w:p w:rsidR="002B2988" w:rsidRPr="00274E6B" w:rsidRDefault="002B2988" w:rsidP="002B2988">
      <w:pPr>
        <w:rPr>
          <w:sz w:val="12"/>
        </w:rPr>
      </w:pPr>
      <w:r w:rsidRPr="00274E6B">
        <w:rPr>
          <w:sz w:val="26"/>
        </w:rPr>
        <w:t xml:space="preserve">A </w:t>
      </w:r>
      <w:proofErr w:type="spellStart"/>
      <w:r w:rsidRPr="00274E6B">
        <w:rPr>
          <w:sz w:val="26"/>
        </w:rPr>
        <w:t>wordle</w:t>
      </w:r>
      <w:proofErr w:type="spellEnd"/>
      <w:r w:rsidRPr="00274E6B">
        <w:rPr>
          <w:sz w:val="26"/>
        </w:rPr>
        <w:t xml:space="preserve">, or word-cloud, is a creative and beautiful way of presenting a collection of words – the relative size of each word is determined by the number of times they occur in whatever text you used to create the </w:t>
      </w:r>
      <w:proofErr w:type="spellStart"/>
      <w:r w:rsidRPr="00274E6B">
        <w:rPr>
          <w:sz w:val="26"/>
        </w:rPr>
        <w:t>wordle</w:t>
      </w:r>
      <w:proofErr w:type="spellEnd"/>
      <w:r w:rsidRPr="00274E6B">
        <w:rPr>
          <w:sz w:val="26"/>
        </w:rPr>
        <w:t xml:space="preserve"> in the first place. They often appear as ‘tag clouds’ on blogs, to show which topics and themes the blog most frequently mentions.  </w:t>
      </w:r>
    </w:p>
    <w:p w:rsidR="002B2988" w:rsidRPr="00274E6B" w:rsidRDefault="002B2988" w:rsidP="002B2988">
      <w:pPr>
        <w:rPr>
          <w:sz w:val="26"/>
        </w:rPr>
      </w:pPr>
      <w:r w:rsidRPr="00274E6B">
        <w:rPr>
          <w:sz w:val="26"/>
        </w:rPr>
        <w:t xml:space="preserve">You can read the theory here: </w:t>
      </w:r>
      <w:hyperlink r:id="rId6" w:history="1">
        <w:r w:rsidRPr="00274E6B">
          <w:rPr>
            <w:rStyle w:val="Hyperlink"/>
            <w:sz w:val="26"/>
          </w:rPr>
          <w:t>http://en.wikipedia.org/wiki/Tag_cloud</w:t>
        </w:r>
      </w:hyperlink>
      <w:r w:rsidRPr="00274E6B">
        <w:rPr>
          <w:sz w:val="26"/>
        </w:rPr>
        <w:t xml:space="preserve"> or you can simply try it out here: </w:t>
      </w:r>
      <w:hyperlink r:id="rId7" w:history="1">
        <w:r w:rsidRPr="00274E6B">
          <w:rPr>
            <w:rStyle w:val="Hyperlink"/>
            <w:sz w:val="26"/>
          </w:rPr>
          <w:t>www.wordle.net</w:t>
        </w:r>
      </w:hyperlink>
      <w:r w:rsidRPr="00274E6B">
        <w:rPr>
          <w:sz w:val="26"/>
        </w:rPr>
        <w:t xml:space="preserve"> – on this site you can change the parameters of colour and shape of the finished </w:t>
      </w:r>
      <w:proofErr w:type="spellStart"/>
      <w:r w:rsidRPr="00274E6B">
        <w:rPr>
          <w:sz w:val="26"/>
        </w:rPr>
        <w:t>wordle</w:t>
      </w:r>
      <w:proofErr w:type="spellEnd"/>
      <w:r w:rsidRPr="00274E6B">
        <w:rPr>
          <w:sz w:val="26"/>
        </w:rPr>
        <w:t xml:space="preserve"> to create a piece of word-based art which:</w:t>
      </w:r>
    </w:p>
    <w:p w:rsidR="002B2988" w:rsidRPr="00274E6B" w:rsidRDefault="002B2988" w:rsidP="002B2988">
      <w:pPr>
        <w:pStyle w:val="ListParagraph"/>
        <w:numPr>
          <w:ilvl w:val="0"/>
          <w:numId w:val="1"/>
        </w:numPr>
        <w:rPr>
          <w:rFonts w:asciiTheme="minorHAnsi" w:hAnsiTheme="minorHAnsi"/>
          <w:sz w:val="26"/>
        </w:rPr>
      </w:pPr>
      <w:r w:rsidRPr="00274E6B">
        <w:rPr>
          <w:rFonts w:asciiTheme="minorHAnsi" w:hAnsiTheme="minorHAnsi"/>
          <w:sz w:val="26"/>
        </w:rPr>
        <w:t>People want to spend time with, enjoying the words and shapes</w:t>
      </w:r>
    </w:p>
    <w:p w:rsidR="002B2988" w:rsidRPr="00274E6B" w:rsidRDefault="002B2988" w:rsidP="002B2988">
      <w:pPr>
        <w:pStyle w:val="ListParagraph"/>
        <w:numPr>
          <w:ilvl w:val="0"/>
          <w:numId w:val="1"/>
        </w:numPr>
        <w:rPr>
          <w:rFonts w:asciiTheme="minorHAnsi" w:hAnsiTheme="minorHAnsi"/>
          <w:sz w:val="26"/>
        </w:rPr>
      </w:pPr>
      <w:proofErr w:type="spellStart"/>
      <w:r w:rsidRPr="00274E6B">
        <w:rPr>
          <w:rFonts w:asciiTheme="minorHAnsi" w:hAnsiTheme="minorHAnsi"/>
          <w:sz w:val="26"/>
        </w:rPr>
        <w:t>Honours</w:t>
      </w:r>
      <w:proofErr w:type="spellEnd"/>
      <w:r w:rsidRPr="00274E6B">
        <w:rPr>
          <w:rFonts w:asciiTheme="minorHAnsi" w:hAnsiTheme="minorHAnsi"/>
          <w:sz w:val="26"/>
        </w:rPr>
        <w:t xml:space="preserve"> every contribution from every member of the community that created it</w:t>
      </w:r>
    </w:p>
    <w:p w:rsidR="002B2988" w:rsidRPr="00274E6B" w:rsidRDefault="002B2988" w:rsidP="002B2988">
      <w:pPr>
        <w:pStyle w:val="ListParagraph"/>
        <w:numPr>
          <w:ilvl w:val="0"/>
          <w:numId w:val="1"/>
        </w:numPr>
        <w:rPr>
          <w:rFonts w:asciiTheme="minorHAnsi" w:hAnsiTheme="minorHAnsi"/>
          <w:sz w:val="26"/>
        </w:rPr>
      </w:pPr>
      <w:r w:rsidRPr="00274E6B">
        <w:rPr>
          <w:rFonts w:asciiTheme="minorHAnsi" w:hAnsiTheme="minorHAnsi"/>
          <w:sz w:val="26"/>
        </w:rPr>
        <w:t>Draws out the collective prevailing wisdom and experience of the community that created it</w:t>
      </w:r>
    </w:p>
    <w:p w:rsidR="00DA2FC1" w:rsidRDefault="002B2988" w:rsidP="00DA2FC1">
      <w:pPr>
        <w:pStyle w:val="ListParagraph"/>
        <w:numPr>
          <w:ilvl w:val="0"/>
          <w:numId w:val="1"/>
        </w:numPr>
        <w:rPr>
          <w:rFonts w:asciiTheme="minorHAnsi" w:hAnsiTheme="minorHAnsi"/>
          <w:sz w:val="26"/>
        </w:rPr>
      </w:pPr>
      <w:r w:rsidRPr="00274E6B">
        <w:rPr>
          <w:rFonts w:asciiTheme="minorHAnsi" w:hAnsiTheme="minorHAnsi"/>
          <w:sz w:val="26"/>
        </w:rPr>
        <w:t>Can help people to reflect on their own place within the community that created it</w:t>
      </w:r>
    </w:p>
    <w:p w:rsidR="002B2988" w:rsidRPr="00DA2FC1" w:rsidRDefault="002B2988" w:rsidP="00DA2FC1">
      <w:pPr>
        <w:rPr>
          <w:sz w:val="26"/>
        </w:rPr>
      </w:pPr>
      <w:r w:rsidRPr="00DA2FC1">
        <w:rPr>
          <w:sz w:val="26"/>
        </w:rPr>
        <w:br/>
      </w:r>
      <w:bookmarkStart w:id="0" w:name="_GoBack"/>
      <w:bookmarkEnd w:id="0"/>
    </w:p>
    <w:p w:rsidR="002B2988" w:rsidRPr="00274E6B" w:rsidRDefault="002B2988" w:rsidP="002B2988">
      <w:pPr>
        <w:rPr>
          <w:b/>
          <w:sz w:val="26"/>
        </w:rPr>
      </w:pPr>
      <w:r w:rsidRPr="00274E6B">
        <w:rPr>
          <w:noProof/>
          <w:sz w:val="12"/>
          <w:lang w:eastAsia="en-GB"/>
        </w:rPr>
        <w:drawing>
          <wp:anchor distT="0" distB="0" distL="114300" distR="114300" simplePos="0" relativeHeight="251659264" behindDoc="1" locked="0" layoutInCell="1" allowOverlap="1" wp14:anchorId="186E4873" wp14:editId="59DE1B5F">
            <wp:simplePos x="0" y="0"/>
            <wp:positionH relativeFrom="column">
              <wp:posOffset>4161155</wp:posOffset>
            </wp:positionH>
            <wp:positionV relativeFrom="paragraph">
              <wp:posOffset>12065</wp:posOffset>
            </wp:positionV>
            <wp:extent cx="2453005" cy="3210560"/>
            <wp:effectExtent l="0" t="0" r="4445" b="8890"/>
            <wp:wrapTight wrapText="bothSides">
              <wp:wrapPolygon edited="0">
                <wp:start x="0" y="0"/>
                <wp:lineTo x="0" y="21532"/>
                <wp:lineTo x="21471" y="21532"/>
                <wp:lineTo x="2147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 Mary's and All Saints wordl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53005" cy="3210560"/>
                    </a:xfrm>
                    <a:prstGeom prst="rect">
                      <a:avLst/>
                    </a:prstGeom>
                  </pic:spPr>
                </pic:pic>
              </a:graphicData>
            </a:graphic>
            <wp14:sizeRelH relativeFrom="page">
              <wp14:pctWidth>0</wp14:pctWidth>
            </wp14:sizeRelH>
            <wp14:sizeRelV relativeFrom="page">
              <wp14:pctHeight>0</wp14:pctHeight>
            </wp14:sizeRelV>
          </wp:anchor>
        </w:drawing>
      </w:r>
      <w:r w:rsidRPr="00274E6B">
        <w:rPr>
          <w:b/>
          <w:sz w:val="26"/>
        </w:rPr>
        <w:t xml:space="preserve">Using </w:t>
      </w:r>
      <w:proofErr w:type="spellStart"/>
      <w:r w:rsidRPr="00274E6B">
        <w:rPr>
          <w:b/>
          <w:sz w:val="26"/>
        </w:rPr>
        <w:t>wordles</w:t>
      </w:r>
      <w:proofErr w:type="spellEnd"/>
      <w:r w:rsidRPr="00274E6B">
        <w:rPr>
          <w:b/>
          <w:sz w:val="26"/>
        </w:rPr>
        <w:t xml:space="preserve"> with churches - a real life example</w:t>
      </w:r>
    </w:p>
    <w:p w:rsidR="002B2988" w:rsidRPr="00274E6B" w:rsidRDefault="002B2988" w:rsidP="002B2988">
      <w:pPr>
        <w:pStyle w:val="ListParagraph"/>
        <w:numPr>
          <w:ilvl w:val="0"/>
          <w:numId w:val="2"/>
        </w:numPr>
        <w:rPr>
          <w:rFonts w:asciiTheme="minorHAnsi" w:hAnsiTheme="minorHAnsi"/>
          <w:sz w:val="26"/>
        </w:rPr>
      </w:pPr>
      <w:r w:rsidRPr="00274E6B">
        <w:rPr>
          <w:rFonts w:asciiTheme="minorHAnsi" w:hAnsiTheme="minorHAnsi"/>
          <w:sz w:val="26"/>
        </w:rPr>
        <w:t xml:space="preserve">This </w:t>
      </w:r>
      <w:proofErr w:type="spellStart"/>
      <w:r w:rsidRPr="00274E6B">
        <w:rPr>
          <w:rFonts w:asciiTheme="minorHAnsi" w:hAnsiTheme="minorHAnsi"/>
          <w:sz w:val="26"/>
        </w:rPr>
        <w:t>wordle</w:t>
      </w:r>
      <w:proofErr w:type="spellEnd"/>
      <w:r w:rsidRPr="00274E6B">
        <w:rPr>
          <w:rFonts w:asciiTheme="minorHAnsi" w:hAnsiTheme="minorHAnsi"/>
          <w:sz w:val="26"/>
        </w:rPr>
        <w:t xml:space="preserve"> was created by a church congregation.  Everyone was asked to contribute one or more words via graffiti boards.  The children were helpful in encouraging the adults to take part!  The idea was to help the congregation reflect on its identity as a community, and what impact the church community had on the whole village and the environment. The words were collected over several weeks, and included feelings, ideas and actions.  The finished </w:t>
      </w:r>
      <w:proofErr w:type="spellStart"/>
      <w:r w:rsidRPr="00274E6B">
        <w:rPr>
          <w:rFonts w:asciiTheme="minorHAnsi" w:hAnsiTheme="minorHAnsi"/>
          <w:sz w:val="26"/>
        </w:rPr>
        <w:t>wordle</w:t>
      </w:r>
      <w:proofErr w:type="spellEnd"/>
      <w:r w:rsidRPr="00274E6B">
        <w:rPr>
          <w:rFonts w:asciiTheme="minorHAnsi" w:hAnsiTheme="minorHAnsi"/>
          <w:sz w:val="26"/>
        </w:rPr>
        <w:t xml:space="preserve"> was displayed in church during Eastertide, and used as the cover picture for a book of reflections and prayers produced by one of the home groups. </w:t>
      </w:r>
    </w:p>
    <w:p w:rsidR="002B2988" w:rsidRPr="00274E6B" w:rsidRDefault="002B2988" w:rsidP="002B2988">
      <w:pPr>
        <w:rPr>
          <w:b/>
          <w:sz w:val="26"/>
        </w:rPr>
      </w:pPr>
      <w:r w:rsidRPr="00274E6B">
        <w:rPr>
          <w:b/>
          <w:sz w:val="26"/>
        </w:rPr>
        <w:br/>
        <w:t>Some other ideas you might like to try using wordless at Pentecost:</w:t>
      </w:r>
    </w:p>
    <w:p w:rsidR="002B2988" w:rsidRPr="00274E6B" w:rsidRDefault="002B2988" w:rsidP="002B2988">
      <w:pPr>
        <w:pStyle w:val="ListParagraph"/>
        <w:numPr>
          <w:ilvl w:val="0"/>
          <w:numId w:val="4"/>
        </w:numPr>
        <w:rPr>
          <w:rFonts w:asciiTheme="minorHAnsi" w:hAnsiTheme="minorHAnsi"/>
          <w:sz w:val="26"/>
        </w:rPr>
      </w:pPr>
      <w:r w:rsidRPr="00274E6B">
        <w:rPr>
          <w:rFonts w:asciiTheme="minorHAnsi" w:hAnsiTheme="minorHAnsi"/>
          <w:sz w:val="26"/>
        </w:rPr>
        <w:t xml:space="preserve">Reflect on the miracle of the languages at Pentecost – all those nationalities all hearing the Good News so that they could understand it!  Encourage members of the congregation to share as many words of praise in different languages as they can think of – this will work best in multicultural settings where there is a range of native languages spoken.  </w:t>
      </w:r>
    </w:p>
    <w:p w:rsidR="002B2988" w:rsidRPr="00274E6B" w:rsidRDefault="002B2988" w:rsidP="002B2988">
      <w:pPr>
        <w:pStyle w:val="ListParagraph"/>
        <w:numPr>
          <w:ilvl w:val="0"/>
          <w:numId w:val="4"/>
        </w:numPr>
        <w:rPr>
          <w:rFonts w:asciiTheme="minorHAnsi" w:hAnsiTheme="minorHAnsi"/>
          <w:sz w:val="26"/>
        </w:rPr>
      </w:pPr>
      <w:r w:rsidRPr="00274E6B">
        <w:rPr>
          <w:rFonts w:asciiTheme="minorHAnsi" w:hAnsiTheme="minorHAnsi"/>
          <w:sz w:val="26"/>
        </w:rPr>
        <w:t xml:space="preserve">With congregations in which English is the only language spoken, you could instead ask people to come up with words of praise in English, or words that capture, for them, the heart of the Good News. </w:t>
      </w:r>
    </w:p>
    <w:p w:rsidR="002B2988" w:rsidRPr="00274E6B" w:rsidRDefault="002B2988" w:rsidP="002B2988">
      <w:pPr>
        <w:pStyle w:val="ListParagraph"/>
        <w:numPr>
          <w:ilvl w:val="0"/>
          <w:numId w:val="4"/>
        </w:numPr>
        <w:rPr>
          <w:rFonts w:asciiTheme="minorHAnsi" w:hAnsiTheme="minorHAnsi"/>
          <w:sz w:val="26"/>
        </w:rPr>
      </w:pPr>
      <w:r w:rsidRPr="00274E6B">
        <w:rPr>
          <w:rFonts w:asciiTheme="minorHAnsi" w:hAnsiTheme="minorHAnsi"/>
          <w:sz w:val="26"/>
        </w:rPr>
        <w:t xml:space="preserve">Alternatively, you could invite people to suggest words about the Holy Spirit: ‘fire’, ‘wind’, ‘dove’ will come up a lot, but you may also get ‘unpredictable’, ‘inspiring’, ‘comforting’ and many others. </w:t>
      </w:r>
    </w:p>
    <w:p w:rsidR="00274E6B" w:rsidRPr="00274E6B" w:rsidRDefault="002B2988" w:rsidP="00274E6B">
      <w:pPr>
        <w:pStyle w:val="ListParagraph"/>
        <w:numPr>
          <w:ilvl w:val="0"/>
          <w:numId w:val="4"/>
        </w:numPr>
        <w:rPr>
          <w:rFonts w:asciiTheme="minorHAnsi" w:hAnsiTheme="minorHAnsi"/>
          <w:sz w:val="26"/>
        </w:rPr>
      </w:pPr>
      <w:r w:rsidRPr="00274E6B">
        <w:rPr>
          <w:rFonts w:asciiTheme="minorHAnsi" w:hAnsiTheme="minorHAnsi"/>
          <w:sz w:val="26"/>
        </w:rPr>
        <w:lastRenderedPageBreak/>
        <w:t xml:space="preserve">Create an ‘action’ </w:t>
      </w:r>
      <w:proofErr w:type="spellStart"/>
      <w:r w:rsidRPr="00274E6B">
        <w:rPr>
          <w:rFonts w:asciiTheme="minorHAnsi" w:hAnsiTheme="minorHAnsi"/>
          <w:sz w:val="26"/>
        </w:rPr>
        <w:t>wordle</w:t>
      </w:r>
      <w:proofErr w:type="spellEnd"/>
      <w:r w:rsidRPr="00274E6B">
        <w:rPr>
          <w:rFonts w:asciiTheme="minorHAnsi" w:hAnsiTheme="minorHAnsi"/>
          <w:sz w:val="26"/>
        </w:rPr>
        <w:t>, collecting words from people about what they are going to do as a result of what they’ve experienced in church today.  If you have the technology (</w:t>
      </w:r>
      <w:proofErr w:type="spellStart"/>
      <w:r w:rsidRPr="00274E6B">
        <w:rPr>
          <w:rFonts w:asciiTheme="minorHAnsi" w:hAnsiTheme="minorHAnsi"/>
          <w:sz w:val="26"/>
        </w:rPr>
        <w:t>wifi</w:t>
      </w:r>
      <w:proofErr w:type="spellEnd"/>
      <w:r w:rsidRPr="00274E6B">
        <w:rPr>
          <w:rFonts w:asciiTheme="minorHAnsi" w:hAnsiTheme="minorHAnsi"/>
          <w:sz w:val="26"/>
        </w:rPr>
        <w:t xml:space="preserve">, big screen or printer </w:t>
      </w:r>
      <w:proofErr w:type="spellStart"/>
      <w:r w:rsidRPr="00274E6B">
        <w:rPr>
          <w:rFonts w:asciiTheme="minorHAnsi" w:hAnsiTheme="minorHAnsi"/>
          <w:sz w:val="26"/>
        </w:rPr>
        <w:t>etc</w:t>
      </w:r>
      <w:proofErr w:type="spellEnd"/>
      <w:r w:rsidRPr="00274E6B">
        <w:rPr>
          <w:rFonts w:asciiTheme="minorHAnsi" w:hAnsiTheme="minorHAnsi"/>
          <w:sz w:val="26"/>
        </w:rPr>
        <w:t xml:space="preserve">) you could make the </w:t>
      </w:r>
      <w:proofErr w:type="spellStart"/>
      <w:r w:rsidRPr="00274E6B">
        <w:rPr>
          <w:rFonts w:asciiTheme="minorHAnsi" w:hAnsiTheme="minorHAnsi"/>
          <w:sz w:val="26"/>
        </w:rPr>
        <w:t>wordle</w:t>
      </w:r>
      <w:proofErr w:type="spellEnd"/>
      <w:r w:rsidRPr="00274E6B">
        <w:rPr>
          <w:rFonts w:asciiTheme="minorHAnsi" w:hAnsiTheme="minorHAnsi"/>
          <w:sz w:val="26"/>
        </w:rPr>
        <w:t xml:space="preserve"> during the service and then project it or print out copies for everyone to take as they go!  But this would be a tall order for most churches – it may be more realistic to distribute them the following week or print it in the </w:t>
      </w:r>
      <w:r w:rsidR="00274E6B">
        <w:rPr>
          <w:rFonts w:asciiTheme="minorHAnsi" w:hAnsiTheme="minorHAnsi"/>
          <w:sz w:val="26"/>
        </w:rPr>
        <w:t>church</w:t>
      </w:r>
      <w:r w:rsidRPr="00274E6B">
        <w:rPr>
          <w:rFonts w:asciiTheme="minorHAnsi" w:hAnsiTheme="minorHAnsi"/>
          <w:sz w:val="26"/>
        </w:rPr>
        <w:t xml:space="preserve"> newsletter etc.  You could include any actions that the church is doing as a whole during worship or home groups.  Make sure that any children’s groups also have their own actions recorded as part of the </w:t>
      </w:r>
      <w:proofErr w:type="spellStart"/>
      <w:r w:rsidRPr="00274E6B">
        <w:rPr>
          <w:rFonts w:asciiTheme="minorHAnsi" w:hAnsiTheme="minorHAnsi"/>
          <w:sz w:val="26"/>
        </w:rPr>
        <w:t>wordle</w:t>
      </w:r>
      <w:proofErr w:type="spellEnd"/>
      <w:r w:rsidRPr="00274E6B">
        <w:rPr>
          <w:rFonts w:asciiTheme="minorHAnsi" w:hAnsiTheme="minorHAnsi"/>
          <w:sz w:val="26"/>
        </w:rPr>
        <w:t xml:space="preserve">.  </w:t>
      </w:r>
    </w:p>
    <w:p w:rsidR="002B2988" w:rsidRPr="00274E6B" w:rsidRDefault="002B2988" w:rsidP="00274E6B">
      <w:pPr>
        <w:pStyle w:val="ListParagraph"/>
        <w:numPr>
          <w:ilvl w:val="0"/>
          <w:numId w:val="4"/>
        </w:numPr>
        <w:rPr>
          <w:rFonts w:asciiTheme="minorHAnsi" w:hAnsiTheme="minorHAnsi"/>
          <w:sz w:val="26"/>
        </w:rPr>
      </w:pPr>
      <w:r w:rsidRPr="00274E6B">
        <w:rPr>
          <w:rFonts w:asciiTheme="minorHAnsi" w:hAnsiTheme="minorHAnsi"/>
          <w:sz w:val="26"/>
        </w:rPr>
        <w:t>The words could be written down by the congregation during the sermon or prayers, and then collected during the Offertory.</w:t>
      </w:r>
    </w:p>
    <w:p w:rsidR="002B2988" w:rsidRDefault="002B2988" w:rsidP="002B2988">
      <w:pPr>
        <w:pStyle w:val="ListParagraph"/>
        <w:numPr>
          <w:ilvl w:val="0"/>
          <w:numId w:val="4"/>
        </w:numPr>
        <w:rPr>
          <w:rFonts w:asciiTheme="minorHAnsi" w:hAnsiTheme="minorHAnsi"/>
          <w:sz w:val="26"/>
        </w:rPr>
      </w:pPr>
      <w:r w:rsidRPr="00274E6B">
        <w:rPr>
          <w:rFonts w:asciiTheme="minorHAnsi" w:hAnsiTheme="minorHAnsi"/>
          <w:sz w:val="26"/>
        </w:rPr>
        <w:t xml:space="preserve">Create a prayer </w:t>
      </w:r>
      <w:proofErr w:type="spellStart"/>
      <w:r w:rsidRPr="00274E6B">
        <w:rPr>
          <w:rFonts w:asciiTheme="minorHAnsi" w:hAnsiTheme="minorHAnsi"/>
          <w:sz w:val="26"/>
        </w:rPr>
        <w:t>wordle</w:t>
      </w:r>
      <w:proofErr w:type="spellEnd"/>
      <w:r w:rsidRPr="00274E6B">
        <w:rPr>
          <w:rFonts w:asciiTheme="minorHAnsi" w:hAnsiTheme="minorHAnsi"/>
          <w:sz w:val="26"/>
        </w:rPr>
        <w:t xml:space="preserve">, asking people to contribute one-word intercessions, and use it as a focal point for a ‘prayer station’ in church or as a take-home resource.  </w:t>
      </w:r>
    </w:p>
    <w:p w:rsidR="00274E6B" w:rsidRPr="00274E6B" w:rsidRDefault="00274E6B" w:rsidP="002B2988">
      <w:pPr>
        <w:pStyle w:val="ListParagraph"/>
        <w:numPr>
          <w:ilvl w:val="0"/>
          <w:numId w:val="4"/>
        </w:numPr>
        <w:rPr>
          <w:rFonts w:asciiTheme="minorHAnsi" w:hAnsiTheme="minorHAnsi"/>
          <w:sz w:val="26"/>
        </w:rPr>
      </w:pPr>
      <w:r>
        <w:rPr>
          <w:rFonts w:asciiTheme="minorHAnsi" w:hAnsiTheme="minorHAnsi"/>
          <w:sz w:val="26"/>
        </w:rPr>
        <w:t xml:space="preserve">A Pentecost </w:t>
      </w:r>
      <w:proofErr w:type="spellStart"/>
      <w:r>
        <w:rPr>
          <w:rFonts w:asciiTheme="minorHAnsi" w:hAnsiTheme="minorHAnsi"/>
          <w:sz w:val="26"/>
        </w:rPr>
        <w:t>wordle</w:t>
      </w:r>
      <w:proofErr w:type="spellEnd"/>
      <w:r>
        <w:rPr>
          <w:rFonts w:asciiTheme="minorHAnsi" w:hAnsiTheme="minorHAnsi"/>
          <w:sz w:val="26"/>
        </w:rPr>
        <w:t xml:space="preserve"> could be a great way of kick-starting discussions about Mission Action Planning or reviewing a church’s mission statement.</w:t>
      </w:r>
    </w:p>
    <w:p w:rsidR="002B2988" w:rsidRPr="00274E6B" w:rsidRDefault="00274E6B" w:rsidP="002B2988">
      <w:pPr>
        <w:rPr>
          <w:b/>
          <w:sz w:val="26"/>
        </w:rPr>
      </w:pPr>
      <w:r w:rsidRPr="00274E6B">
        <w:rPr>
          <w:b/>
          <w:sz w:val="26"/>
        </w:rPr>
        <w:br/>
      </w:r>
      <w:r w:rsidR="002B2988" w:rsidRPr="00274E6B">
        <w:rPr>
          <w:b/>
          <w:sz w:val="26"/>
        </w:rPr>
        <w:t>Some handy hints:</w:t>
      </w:r>
    </w:p>
    <w:p w:rsidR="002B2988" w:rsidRPr="00274E6B" w:rsidRDefault="002B2988" w:rsidP="002B2988">
      <w:pPr>
        <w:pStyle w:val="ListParagraph"/>
        <w:numPr>
          <w:ilvl w:val="0"/>
          <w:numId w:val="3"/>
        </w:numPr>
        <w:rPr>
          <w:rFonts w:asciiTheme="minorHAnsi" w:hAnsiTheme="minorHAnsi"/>
          <w:sz w:val="26"/>
        </w:rPr>
      </w:pPr>
      <w:r w:rsidRPr="00274E6B">
        <w:rPr>
          <w:rFonts w:asciiTheme="minorHAnsi" w:hAnsiTheme="minorHAnsi"/>
          <w:sz w:val="26"/>
        </w:rPr>
        <w:t>Single word contributions work best.  Two-word phrases will need to be hyphenated so that they count as one ‘contribution’.  Sometimes it can be good to conflate very similar words (</w:t>
      </w:r>
      <w:proofErr w:type="spellStart"/>
      <w:r w:rsidRPr="00274E6B">
        <w:rPr>
          <w:rFonts w:asciiTheme="minorHAnsi" w:hAnsiTheme="minorHAnsi"/>
          <w:sz w:val="26"/>
        </w:rPr>
        <w:t>eg</w:t>
      </w:r>
      <w:proofErr w:type="spellEnd"/>
      <w:r w:rsidRPr="00274E6B">
        <w:rPr>
          <w:rFonts w:asciiTheme="minorHAnsi" w:hAnsiTheme="minorHAnsi"/>
          <w:sz w:val="26"/>
        </w:rPr>
        <w:t xml:space="preserve"> contented and contentment, prayer and praying) – use your best judgment about when it’s right to do this</w:t>
      </w:r>
    </w:p>
    <w:p w:rsidR="002B2988" w:rsidRPr="00274E6B" w:rsidRDefault="002B2988" w:rsidP="002B2988">
      <w:pPr>
        <w:pStyle w:val="ListParagraph"/>
        <w:numPr>
          <w:ilvl w:val="0"/>
          <w:numId w:val="3"/>
        </w:numPr>
        <w:rPr>
          <w:rFonts w:asciiTheme="minorHAnsi" w:hAnsiTheme="minorHAnsi"/>
          <w:sz w:val="26"/>
        </w:rPr>
      </w:pPr>
      <w:r w:rsidRPr="00274E6B">
        <w:rPr>
          <w:rFonts w:asciiTheme="minorHAnsi" w:hAnsiTheme="minorHAnsi"/>
          <w:sz w:val="26"/>
        </w:rPr>
        <w:t xml:space="preserve">The more words you start with, the more interesting and configurable your </w:t>
      </w:r>
      <w:proofErr w:type="spellStart"/>
      <w:r w:rsidRPr="00274E6B">
        <w:rPr>
          <w:rFonts w:asciiTheme="minorHAnsi" w:hAnsiTheme="minorHAnsi"/>
          <w:sz w:val="26"/>
        </w:rPr>
        <w:t>wordle</w:t>
      </w:r>
      <w:proofErr w:type="spellEnd"/>
      <w:r w:rsidRPr="00274E6B">
        <w:rPr>
          <w:rFonts w:asciiTheme="minorHAnsi" w:hAnsiTheme="minorHAnsi"/>
          <w:sz w:val="26"/>
        </w:rPr>
        <w:t xml:space="preserve"> will be </w:t>
      </w:r>
    </w:p>
    <w:p w:rsidR="002B2988" w:rsidRPr="00274E6B" w:rsidRDefault="002B2988" w:rsidP="002B2988">
      <w:pPr>
        <w:pStyle w:val="ListParagraph"/>
        <w:numPr>
          <w:ilvl w:val="0"/>
          <w:numId w:val="3"/>
        </w:numPr>
        <w:rPr>
          <w:rFonts w:asciiTheme="minorHAnsi" w:hAnsiTheme="minorHAnsi"/>
          <w:sz w:val="26"/>
        </w:rPr>
      </w:pPr>
      <w:r w:rsidRPr="00274E6B">
        <w:rPr>
          <w:rFonts w:asciiTheme="minorHAnsi" w:hAnsiTheme="minorHAnsi"/>
          <w:sz w:val="26"/>
        </w:rPr>
        <w:t>Make sure that everyone is included: those who can’t write can be included by inviting people to help each other, and often the youngest children are best at persuading reluctant adults to take part</w:t>
      </w:r>
    </w:p>
    <w:p w:rsidR="002B2988" w:rsidRPr="00274E6B" w:rsidRDefault="002B2988" w:rsidP="002B2988">
      <w:pPr>
        <w:pStyle w:val="ListParagraph"/>
        <w:numPr>
          <w:ilvl w:val="0"/>
          <w:numId w:val="3"/>
        </w:numPr>
        <w:rPr>
          <w:rFonts w:asciiTheme="minorHAnsi" w:hAnsiTheme="minorHAnsi"/>
          <w:sz w:val="26"/>
        </w:rPr>
      </w:pPr>
      <w:r w:rsidRPr="00274E6B">
        <w:rPr>
          <w:rFonts w:asciiTheme="minorHAnsi" w:hAnsiTheme="minorHAnsi"/>
          <w:sz w:val="26"/>
        </w:rPr>
        <w:t xml:space="preserve">Be prepared to explain the concept - those </w:t>
      </w:r>
      <w:proofErr w:type="spellStart"/>
      <w:r w:rsidRPr="00274E6B">
        <w:rPr>
          <w:rFonts w:asciiTheme="minorHAnsi" w:hAnsiTheme="minorHAnsi"/>
          <w:sz w:val="26"/>
        </w:rPr>
        <w:t>those</w:t>
      </w:r>
      <w:proofErr w:type="spellEnd"/>
      <w:r w:rsidRPr="00274E6B">
        <w:rPr>
          <w:rFonts w:asciiTheme="minorHAnsi" w:hAnsiTheme="minorHAnsi"/>
          <w:sz w:val="26"/>
        </w:rPr>
        <w:t xml:space="preserve"> who don’t use the internet won’t have seen tag clouds before</w:t>
      </w:r>
    </w:p>
    <w:p w:rsidR="002B2988" w:rsidRPr="00274E6B" w:rsidRDefault="002B2988" w:rsidP="002B2988">
      <w:pPr>
        <w:pStyle w:val="ListParagraph"/>
        <w:numPr>
          <w:ilvl w:val="0"/>
          <w:numId w:val="3"/>
        </w:numPr>
        <w:rPr>
          <w:rFonts w:asciiTheme="minorHAnsi" w:hAnsiTheme="minorHAnsi"/>
          <w:sz w:val="26"/>
        </w:rPr>
      </w:pPr>
      <w:r w:rsidRPr="00274E6B">
        <w:rPr>
          <w:rFonts w:asciiTheme="minorHAnsi" w:hAnsiTheme="minorHAnsi"/>
          <w:sz w:val="26"/>
        </w:rPr>
        <w:t xml:space="preserve">Think about how you will display the finished </w:t>
      </w:r>
      <w:proofErr w:type="spellStart"/>
      <w:r w:rsidRPr="00274E6B">
        <w:rPr>
          <w:rFonts w:asciiTheme="minorHAnsi" w:hAnsiTheme="minorHAnsi"/>
          <w:sz w:val="26"/>
        </w:rPr>
        <w:t>wordle</w:t>
      </w:r>
      <w:proofErr w:type="spellEnd"/>
      <w:r w:rsidRPr="00274E6B">
        <w:rPr>
          <w:rFonts w:asciiTheme="minorHAnsi" w:hAnsiTheme="minorHAnsi"/>
          <w:sz w:val="26"/>
        </w:rPr>
        <w:t xml:space="preserve"> – can it go on your church newsletter, website, </w:t>
      </w:r>
      <w:proofErr w:type="gramStart"/>
      <w:r w:rsidRPr="00274E6B">
        <w:rPr>
          <w:rFonts w:asciiTheme="minorHAnsi" w:hAnsiTheme="minorHAnsi"/>
          <w:sz w:val="26"/>
        </w:rPr>
        <w:t>notice</w:t>
      </w:r>
      <w:proofErr w:type="gramEnd"/>
      <w:r w:rsidRPr="00274E6B">
        <w:rPr>
          <w:rFonts w:asciiTheme="minorHAnsi" w:hAnsiTheme="minorHAnsi"/>
          <w:sz w:val="26"/>
        </w:rPr>
        <w:t xml:space="preserve"> board?  </w:t>
      </w:r>
      <w:proofErr w:type="gramStart"/>
      <w:r w:rsidRPr="00274E6B">
        <w:rPr>
          <w:rFonts w:asciiTheme="minorHAnsi" w:hAnsiTheme="minorHAnsi"/>
          <w:sz w:val="26"/>
        </w:rPr>
        <w:t>will</w:t>
      </w:r>
      <w:proofErr w:type="gramEnd"/>
      <w:r w:rsidRPr="00274E6B">
        <w:rPr>
          <w:rFonts w:asciiTheme="minorHAnsi" w:hAnsiTheme="minorHAnsi"/>
          <w:sz w:val="26"/>
        </w:rPr>
        <w:t xml:space="preserve"> you do one big printout, or project on a screen, or perhaps produce smaller copies so that everyone can take one home?</w:t>
      </w:r>
    </w:p>
    <w:p w:rsidR="002B2988" w:rsidRPr="00274E6B" w:rsidRDefault="002B2988" w:rsidP="002B2988">
      <w:pPr>
        <w:pStyle w:val="ListParagraph"/>
        <w:numPr>
          <w:ilvl w:val="0"/>
          <w:numId w:val="3"/>
        </w:numPr>
        <w:rPr>
          <w:rFonts w:asciiTheme="minorHAnsi" w:hAnsiTheme="minorHAnsi"/>
          <w:sz w:val="26"/>
        </w:rPr>
      </w:pPr>
      <w:r w:rsidRPr="00274E6B">
        <w:rPr>
          <w:rFonts w:asciiTheme="minorHAnsi" w:hAnsiTheme="minorHAnsi"/>
          <w:sz w:val="26"/>
        </w:rPr>
        <w:t xml:space="preserve">If you can’t get the </w:t>
      </w:r>
      <w:proofErr w:type="spellStart"/>
      <w:r w:rsidRPr="00274E6B">
        <w:rPr>
          <w:rFonts w:asciiTheme="minorHAnsi" w:hAnsiTheme="minorHAnsi"/>
          <w:sz w:val="26"/>
        </w:rPr>
        <w:t>wordle</w:t>
      </w:r>
      <w:proofErr w:type="spellEnd"/>
      <w:r w:rsidRPr="00274E6B">
        <w:rPr>
          <w:rFonts w:asciiTheme="minorHAnsi" w:hAnsiTheme="minorHAnsi"/>
          <w:sz w:val="26"/>
        </w:rPr>
        <w:t xml:space="preserve"> website to create </w:t>
      </w:r>
      <w:proofErr w:type="spellStart"/>
      <w:r w:rsidRPr="00274E6B">
        <w:rPr>
          <w:rFonts w:asciiTheme="minorHAnsi" w:hAnsiTheme="minorHAnsi"/>
          <w:sz w:val="26"/>
        </w:rPr>
        <w:t>wordles</w:t>
      </w:r>
      <w:proofErr w:type="spellEnd"/>
      <w:r w:rsidRPr="00274E6B">
        <w:rPr>
          <w:rFonts w:asciiTheme="minorHAnsi" w:hAnsiTheme="minorHAnsi"/>
          <w:sz w:val="26"/>
        </w:rPr>
        <w:t xml:space="preserve"> for you, use the FAQ/troubleshooting page to check whether you have Java installed and applets enabled. </w:t>
      </w:r>
    </w:p>
    <w:p w:rsidR="002B2988" w:rsidRPr="00274E6B" w:rsidRDefault="002B2988" w:rsidP="002B2988">
      <w:pPr>
        <w:rPr>
          <w:sz w:val="16"/>
        </w:rPr>
      </w:pPr>
    </w:p>
    <w:p w:rsidR="002B2988" w:rsidRPr="00274E6B" w:rsidRDefault="002B2988" w:rsidP="002B2988">
      <w:pPr>
        <w:rPr>
          <w:sz w:val="26"/>
        </w:rPr>
      </w:pPr>
      <w:r w:rsidRPr="00274E6B">
        <w:rPr>
          <w:sz w:val="26"/>
        </w:rPr>
        <w:t xml:space="preserve">Why not give it a try in your church?  </w:t>
      </w:r>
    </w:p>
    <w:p w:rsidR="00A07484" w:rsidRPr="00274E6B" w:rsidRDefault="00A07484">
      <w:pPr>
        <w:rPr>
          <w:sz w:val="26"/>
        </w:rPr>
      </w:pPr>
    </w:p>
    <w:sectPr w:rsidR="00A07484" w:rsidRPr="00274E6B" w:rsidSect="00274E6B">
      <w:pgSz w:w="11906" w:h="16838"/>
      <w:pgMar w:top="567" w:right="566"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Script">
    <w:panose1 w:val="020B0504020000000003"/>
    <w:charset w:val="00"/>
    <w:family w:val="swiss"/>
    <w:pitch w:val="variable"/>
    <w:sig w:usb0="0000028F"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B56444"/>
    <w:multiLevelType w:val="hybridMultilevel"/>
    <w:tmpl w:val="9C4E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B2A1DCF"/>
    <w:multiLevelType w:val="hybridMultilevel"/>
    <w:tmpl w:val="685AA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69C1D65"/>
    <w:multiLevelType w:val="hybridMultilevel"/>
    <w:tmpl w:val="ACE68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26B50C7"/>
    <w:multiLevelType w:val="hybridMultilevel"/>
    <w:tmpl w:val="6DA24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484"/>
    <w:rsid w:val="00274E6B"/>
    <w:rsid w:val="002B2988"/>
    <w:rsid w:val="006528AD"/>
    <w:rsid w:val="009E51ED"/>
    <w:rsid w:val="00A07484"/>
    <w:rsid w:val="00AA2135"/>
    <w:rsid w:val="00DA2FC1"/>
    <w:rsid w:val="00DE38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2988"/>
    <w:rPr>
      <w:color w:val="0000FF" w:themeColor="hyperlink"/>
      <w:u w:val="single"/>
    </w:rPr>
  </w:style>
  <w:style w:type="paragraph" w:styleId="ListParagraph">
    <w:name w:val="List Paragraph"/>
    <w:basedOn w:val="Normal"/>
    <w:uiPriority w:val="34"/>
    <w:qFormat/>
    <w:rsid w:val="002B2988"/>
    <w:pPr>
      <w:spacing w:after="0" w:line="240" w:lineRule="auto"/>
      <w:ind w:left="720"/>
      <w:contextualSpacing/>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2988"/>
    <w:rPr>
      <w:color w:val="0000FF" w:themeColor="hyperlink"/>
      <w:u w:val="single"/>
    </w:rPr>
  </w:style>
  <w:style w:type="paragraph" w:styleId="ListParagraph">
    <w:name w:val="List Paragraph"/>
    <w:basedOn w:val="Normal"/>
    <w:uiPriority w:val="34"/>
    <w:qFormat/>
    <w:rsid w:val="002B2988"/>
    <w:pPr>
      <w:spacing w:after="0" w:line="240" w:lineRule="auto"/>
      <w:ind w:left="720"/>
      <w:contextualSpacing/>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www.wordle.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Tag_cloud"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714</Words>
  <Characters>4076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2014-01-02T11:19:00Z</dcterms:created>
  <dcterms:modified xsi:type="dcterms:W3CDTF">2014-01-24T15:01:00Z</dcterms:modified>
</cp:coreProperties>
</file>